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5B70C" w14:textId="77777777" w:rsidR="001D5F98" w:rsidRPr="001D5F98" w:rsidRDefault="001D5F98" w:rsidP="001D5F9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D5F98">
        <w:rPr>
          <w:rFonts w:asciiTheme="majorBidi" w:hAnsiTheme="majorBidi" w:cstheme="majorBidi"/>
          <w:b/>
          <w:bCs/>
          <w:sz w:val="28"/>
          <w:szCs w:val="28"/>
        </w:rPr>
        <w:t>Please Call Me by My True Names – Thich Nhat Hanh</w:t>
      </w:r>
    </w:p>
    <w:p w14:paraId="117C39B4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>Don’t say that I will depart tomorrow —</w:t>
      </w:r>
      <w:r w:rsidRPr="001D5F98">
        <w:rPr>
          <w:rFonts w:asciiTheme="majorBidi" w:hAnsiTheme="majorBidi" w:cstheme="majorBidi"/>
        </w:rPr>
        <w:br/>
        <w:t>even today I am still arriving.</w:t>
      </w:r>
    </w:p>
    <w:p w14:paraId="65BE68E8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>Look deeply: every second I am arriving</w:t>
      </w:r>
      <w:r w:rsidRPr="001D5F98">
        <w:rPr>
          <w:rFonts w:asciiTheme="majorBidi" w:hAnsiTheme="majorBidi" w:cstheme="majorBidi"/>
        </w:rPr>
        <w:br/>
        <w:t>to be a bud on a Spring branch,</w:t>
      </w:r>
      <w:r w:rsidRPr="001D5F98">
        <w:rPr>
          <w:rFonts w:asciiTheme="majorBidi" w:hAnsiTheme="majorBidi" w:cstheme="majorBidi"/>
        </w:rPr>
        <w:br/>
        <w:t>to be a tiny bird, with still-fragile wings,</w:t>
      </w:r>
      <w:r w:rsidRPr="001D5F98">
        <w:rPr>
          <w:rFonts w:asciiTheme="majorBidi" w:hAnsiTheme="majorBidi" w:cstheme="majorBidi"/>
        </w:rPr>
        <w:br/>
        <w:t>learning to sing in my new nest,</w:t>
      </w:r>
      <w:r w:rsidRPr="001D5F98">
        <w:rPr>
          <w:rFonts w:asciiTheme="majorBidi" w:hAnsiTheme="majorBidi" w:cstheme="majorBidi"/>
        </w:rPr>
        <w:br/>
        <w:t>to be a caterpillar in the heart of a flower,</w:t>
      </w:r>
      <w:r w:rsidRPr="001D5F98">
        <w:rPr>
          <w:rFonts w:asciiTheme="majorBidi" w:hAnsiTheme="majorBidi" w:cstheme="majorBidi"/>
        </w:rPr>
        <w:br/>
        <w:t>to be a jewel hiding itself in a stone.</w:t>
      </w:r>
    </w:p>
    <w:p w14:paraId="54CB872A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 xml:space="preserve">I still arrive, </w:t>
      </w:r>
      <w:proofErr w:type="gramStart"/>
      <w:r w:rsidRPr="001D5F98">
        <w:rPr>
          <w:rFonts w:asciiTheme="majorBidi" w:hAnsiTheme="majorBidi" w:cstheme="majorBidi"/>
        </w:rPr>
        <w:t>in order to</w:t>
      </w:r>
      <w:proofErr w:type="gramEnd"/>
      <w:r w:rsidRPr="001D5F98">
        <w:rPr>
          <w:rFonts w:asciiTheme="majorBidi" w:hAnsiTheme="majorBidi" w:cstheme="majorBidi"/>
        </w:rPr>
        <w:t xml:space="preserve"> laugh and to cry,</w:t>
      </w:r>
      <w:r w:rsidRPr="001D5F98">
        <w:rPr>
          <w:rFonts w:asciiTheme="majorBidi" w:hAnsiTheme="majorBidi" w:cstheme="majorBidi"/>
        </w:rPr>
        <w:br/>
        <w:t>to fear and to hope.</w:t>
      </w:r>
    </w:p>
    <w:p w14:paraId="1F0D2BE7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>The rhythm of my heart is the birth and death</w:t>
      </w:r>
      <w:r w:rsidRPr="001D5F98">
        <w:rPr>
          <w:rFonts w:asciiTheme="majorBidi" w:hAnsiTheme="majorBidi" w:cstheme="majorBidi"/>
        </w:rPr>
        <w:br/>
        <w:t>of all that is alive.</w:t>
      </w:r>
    </w:p>
    <w:p w14:paraId="575A07FF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>I am the mayfly metamorphosing</w:t>
      </w:r>
      <w:r w:rsidRPr="001D5F98">
        <w:rPr>
          <w:rFonts w:asciiTheme="majorBidi" w:hAnsiTheme="majorBidi" w:cstheme="majorBidi"/>
        </w:rPr>
        <w:br/>
        <w:t>on the surface of the river.</w:t>
      </w:r>
      <w:r w:rsidRPr="001D5F98">
        <w:rPr>
          <w:rFonts w:asciiTheme="majorBidi" w:hAnsiTheme="majorBidi" w:cstheme="majorBidi"/>
        </w:rPr>
        <w:br/>
        <w:t>And I am the bird</w:t>
      </w:r>
      <w:r w:rsidRPr="001D5F98">
        <w:rPr>
          <w:rFonts w:asciiTheme="majorBidi" w:hAnsiTheme="majorBidi" w:cstheme="majorBidi"/>
        </w:rPr>
        <w:br/>
        <w:t>that swoops down to swallow the mayfly.</w:t>
      </w:r>
    </w:p>
    <w:p w14:paraId="33F19BA0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>I am the frog swimming happily</w:t>
      </w:r>
      <w:r w:rsidRPr="001D5F98">
        <w:rPr>
          <w:rFonts w:asciiTheme="majorBidi" w:hAnsiTheme="majorBidi" w:cstheme="majorBidi"/>
        </w:rPr>
        <w:br/>
        <w:t>in the clear water of a pond.</w:t>
      </w:r>
      <w:r w:rsidRPr="001D5F98">
        <w:rPr>
          <w:rFonts w:asciiTheme="majorBidi" w:hAnsiTheme="majorBidi" w:cstheme="majorBidi"/>
        </w:rPr>
        <w:br/>
        <w:t>And I am the grass-snake</w:t>
      </w:r>
      <w:r w:rsidRPr="001D5F98">
        <w:rPr>
          <w:rFonts w:asciiTheme="majorBidi" w:hAnsiTheme="majorBidi" w:cstheme="majorBidi"/>
        </w:rPr>
        <w:br/>
        <w:t>that silently feeds itself on the frog.</w:t>
      </w:r>
    </w:p>
    <w:p w14:paraId="56EC28BC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>I am the child in Uganda, all skin and bones,</w:t>
      </w:r>
      <w:r w:rsidRPr="001D5F98">
        <w:rPr>
          <w:rFonts w:asciiTheme="majorBidi" w:hAnsiTheme="majorBidi" w:cstheme="majorBidi"/>
        </w:rPr>
        <w:br/>
        <w:t>my legs as thin as bamboo sticks.</w:t>
      </w:r>
      <w:r w:rsidRPr="001D5F98">
        <w:rPr>
          <w:rFonts w:asciiTheme="majorBidi" w:hAnsiTheme="majorBidi" w:cstheme="majorBidi"/>
        </w:rPr>
        <w:br/>
        <w:t>And I am the arms merchant,</w:t>
      </w:r>
      <w:r w:rsidRPr="001D5F98">
        <w:rPr>
          <w:rFonts w:asciiTheme="majorBidi" w:hAnsiTheme="majorBidi" w:cstheme="majorBidi"/>
        </w:rPr>
        <w:br/>
        <w:t>selling deadly weapons to Uganda.</w:t>
      </w:r>
    </w:p>
    <w:p w14:paraId="3CE38572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>I am the twelve-year-old girl,</w:t>
      </w:r>
      <w:r w:rsidRPr="001D5F98">
        <w:rPr>
          <w:rFonts w:asciiTheme="majorBidi" w:hAnsiTheme="majorBidi" w:cstheme="majorBidi"/>
        </w:rPr>
        <w:br/>
        <w:t>refugee on a small boat,</w:t>
      </w:r>
      <w:r w:rsidRPr="001D5F98">
        <w:rPr>
          <w:rFonts w:asciiTheme="majorBidi" w:hAnsiTheme="majorBidi" w:cstheme="majorBidi"/>
        </w:rPr>
        <w:br/>
        <w:t>who throws herself into the ocean</w:t>
      </w:r>
      <w:r w:rsidRPr="001D5F98">
        <w:rPr>
          <w:rFonts w:asciiTheme="majorBidi" w:hAnsiTheme="majorBidi" w:cstheme="majorBidi"/>
        </w:rPr>
        <w:br/>
        <w:t>after being raped by a sea pirate.</w:t>
      </w:r>
      <w:r w:rsidRPr="001D5F98">
        <w:rPr>
          <w:rFonts w:asciiTheme="majorBidi" w:hAnsiTheme="majorBidi" w:cstheme="majorBidi"/>
        </w:rPr>
        <w:br/>
        <w:t>And I am the pirate,</w:t>
      </w:r>
      <w:r w:rsidRPr="001D5F98">
        <w:rPr>
          <w:rFonts w:asciiTheme="majorBidi" w:hAnsiTheme="majorBidi" w:cstheme="majorBidi"/>
        </w:rPr>
        <w:br/>
        <w:t>my heart not yet capable</w:t>
      </w:r>
      <w:r w:rsidRPr="001D5F98">
        <w:rPr>
          <w:rFonts w:asciiTheme="majorBidi" w:hAnsiTheme="majorBidi" w:cstheme="majorBidi"/>
        </w:rPr>
        <w:br/>
        <w:t>of seeing and loving.</w:t>
      </w:r>
    </w:p>
    <w:p w14:paraId="7F833563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>I am a member of the politburo,</w:t>
      </w:r>
      <w:r w:rsidRPr="001D5F98">
        <w:rPr>
          <w:rFonts w:asciiTheme="majorBidi" w:hAnsiTheme="majorBidi" w:cstheme="majorBidi"/>
        </w:rPr>
        <w:br/>
        <w:t>with plenty of power in my hands.</w:t>
      </w:r>
      <w:r w:rsidRPr="001D5F98">
        <w:rPr>
          <w:rFonts w:asciiTheme="majorBidi" w:hAnsiTheme="majorBidi" w:cstheme="majorBidi"/>
        </w:rPr>
        <w:br/>
        <w:t xml:space="preserve">And I am the man who </w:t>
      </w:r>
      <w:proofErr w:type="gramStart"/>
      <w:r w:rsidRPr="001D5F98">
        <w:rPr>
          <w:rFonts w:asciiTheme="majorBidi" w:hAnsiTheme="majorBidi" w:cstheme="majorBidi"/>
        </w:rPr>
        <w:t>has to</w:t>
      </w:r>
      <w:proofErr w:type="gramEnd"/>
      <w:r w:rsidRPr="001D5F98">
        <w:rPr>
          <w:rFonts w:asciiTheme="majorBidi" w:hAnsiTheme="majorBidi" w:cstheme="majorBidi"/>
        </w:rPr>
        <w:t xml:space="preserve"> pay</w:t>
      </w:r>
      <w:r w:rsidRPr="001D5F98">
        <w:rPr>
          <w:rFonts w:asciiTheme="majorBidi" w:hAnsiTheme="majorBidi" w:cstheme="majorBidi"/>
        </w:rPr>
        <w:br/>
      </w:r>
      <w:r w:rsidRPr="001D5F98">
        <w:rPr>
          <w:rFonts w:asciiTheme="majorBidi" w:hAnsiTheme="majorBidi" w:cstheme="majorBidi"/>
        </w:rPr>
        <w:lastRenderedPageBreak/>
        <w:t>his “debt of blood” to my people</w:t>
      </w:r>
      <w:r w:rsidRPr="001D5F98">
        <w:rPr>
          <w:rFonts w:asciiTheme="majorBidi" w:hAnsiTheme="majorBidi" w:cstheme="majorBidi"/>
        </w:rPr>
        <w:br/>
        <w:t>dying slowly in a forced-labor camp.</w:t>
      </w:r>
    </w:p>
    <w:p w14:paraId="67A40209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 xml:space="preserve">My </w:t>
      </w:r>
      <w:proofErr w:type="spellStart"/>
      <w:r w:rsidRPr="001D5F98">
        <w:rPr>
          <w:rFonts w:asciiTheme="majorBidi" w:hAnsiTheme="majorBidi" w:cstheme="majorBidi"/>
        </w:rPr>
        <w:t>joy</w:t>
      </w:r>
      <w:proofErr w:type="spellEnd"/>
      <w:r w:rsidRPr="001D5F98">
        <w:rPr>
          <w:rFonts w:asciiTheme="majorBidi" w:hAnsiTheme="majorBidi" w:cstheme="majorBidi"/>
        </w:rPr>
        <w:t xml:space="preserve"> is like Spring, so warm</w:t>
      </w:r>
      <w:r w:rsidRPr="001D5F98">
        <w:rPr>
          <w:rFonts w:asciiTheme="majorBidi" w:hAnsiTheme="majorBidi" w:cstheme="majorBidi"/>
        </w:rPr>
        <w:br/>
        <w:t>it makes flowers bloom all over the Earth.</w:t>
      </w:r>
      <w:r w:rsidRPr="001D5F98">
        <w:rPr>
          <w:rFonts w:asciiTheme="majorBidi" w:hAnsiTheme="majorBidi" w:cstheme="majorBidi"/>
        </w:rPr>
        <w:br/>
        <w:t>My pain is like a river of tears,</w:t>
      </w:r>
      <w:r w:rsidRPr="001D5F98">
        <w:rPr>
          <w:rFonts w:asciiTheme="majorBidi" w:hAnsiTheme="majorBidi" w:cstheme="majorBidi"/>
        </w:rPr>
        <w:br/>
        <w:t>so vast it fills the four oceans.</w:t>
      </w:r>
    </w:p>
    <w:p w14:paraId="19EF02D7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>Please call me by my true names,</w:t>
      </w:r>
      <w:r w:rsidRPr="001D5F98">
        <w:rPr>
          <w:rFonts w:asciiTheme="majorBidi" w:hAnsiTheme="majorBidi" w:cstheme="majorBidi"/>
        </w:rPr>
        <w:br/>
        <w:t>so I can hear all my cries and my laughter at once,</w:t>
      </w:r>
      <w:r w:rsidRPr="001D5F98">
        <w:rPr>
          <w:rFonts w:asciiTheme="majorBidi" w:hAnsiTheme="majorBidi" w:cstheme="majorBidi"/>
        </w:rPr>
        <w:br/>
        <w:t>so I can see that my joy and pain are one.</w:t>
      </w:r>
    </w:p>
    <w:p w14:paraId="014CB758" w14:textId="77777777" w:rsidR="001D5F98" w:rsidRPr="001D5F98" w:rsidRDefault="001D5F98" w:rsidP="001D5F98">
      <w:pPr>
        <w:rPr>
          <w:rFonts w:asciiTheme="majorBidi" w:hAnsiTheme="majorBidi" w:cstheme="majorBidi"/>
        </w:rPr>
      </w:pPr>
      <w:r w:rsidRPr="001D5F98">
        <w:rPr>
          <w:rFonts w:asciiTheme="majorBidi" w:hAnsiTheme="majorBidi" w:cstheme="majorBidi"/>
        </w:rPr>
        <w:t>Please call me by my true names,</w:t>
      </w:r>
      <w:r w:rsidRPr="001D5F98">
        <w:rPr>
          <w:rFonts w:asciiTheme="majorBidi" w:hAnsiTheme="majorBidi" w:cstheme="majorBidi"/>
        </w:rPr>
        <w:br/>
        <w:t>so I can wake up,</w:t>
      </w:r>
      <w:r w:rsidRPr="001D5F98">
        <w:rPr>
          <w:rFonts w:asciiTheme="majorBidi" w:hAnsiTheme="majorBidi" w:cstheme="majorBidi"/>
        </w:rPr>
        <w:br/>
        <w:t>and so the door of my heart</w:t>
      </w:r>
      <w:r w:rsidRPr="001D5F98">
        <w:rPr>
          <w:rFonts w:asciiTheme="majorBidi" w:hAnsiTheme="majorBidi" w:cstheme="majorBidi"/>
        </w:rPr>
        <w:br/>
        <w:t>can be left open,</w:t>
      </w:r>
      <w:r w:rsidRPr="001D5F98">
        <w:rPr>
          <w:rFonts w:asciiTheme="majorBidi" w:hAnsiTheme="majorBidi" w:cstheme="majorBidi"/>
        </w:rPr>
        <w:br/>
        <w:t>the door of compassion.</w:t>
      </w:r>
    </w:p>
    <w:p w14:paraId="71EEF1A6" w14:textId="03B0E468" w:rsidR="00E46574" w:rsidRPr="001D5F98" w:rsidRDefault="00E46574" w:rsidP="001D5F98">
      <w:pPr>
        <w:rPr>
          <w:rFonts w:asciiTheme="majorBidi" w:hAnsiTheme="majorBidi" w:cstheme="majorBidi"/>
        </w:rPr>
      </w:pPr>
    </w:p>
    <w:sectPr w:rsidR="00E46574" w:rsidRPr="001D5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98"/>
    <w:rsid w:val="000C4EED"/>
    <w:rsid w:val="001D5F98"/>
    <w:rsid w:val="00610F2A"/>
    <w:rsid w:val="007D69A8"/>
    <w:rsid w:val="00E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F028AE"/>
  <w15:chartTrackingRefBased/>
  <w15:docId w15:val="{D7BC11EE-B663-8345-807F-EB334C5D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5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D5F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F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F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F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F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F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5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5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5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5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5F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5F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5F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F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5F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5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Jameson</dc:creator>
  <cp:keywords/>
  <dc:description/>
  <cp:lastModifiedBy>Elizabeth Jameson</cp:lastModifiedBy>
  <cp:revision>1</cp:revision>
  <dcterms:created xsi:type="dcterms:W3CDTF">2025-09-09T17:34:00Z</dcterms:created>
  <dcterms:modified xsi:type="dcterms:W3CDTF">2025-09-09T17:38:00Z</dcterms:modified>
</cp:coreProperties>
</file>